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 xml:space="preserve">Universidad de Costa Rica </w:t>
        <w:tab/>
        <w:tab/>
        <w:tab/>
        <w:tab/>
        <w:tab/>
        <w:t>Student: ____________________________</w:t>
      </w:r>
    </w:p>
    <w:p>
      <w:pPr>
        <w:pStyle w:val="Normal"/>
        <w:rPr/>
      </w:pPr>
      <w:r>
        <w:rPr/>
        <w:t>Escuela de Lenguas Modernas</w:t>
        <w:tab/>
        <w:tab/>
        <w:tab/>
        <w:tab/>
      </w:r>
    </w:p>
    <w:p>
      <w:pPr>
        <w:pStyle w:val="Normal"/>
        <w:rPr/>
      </w:pPr>
      <w:r>
        <w:rPr/>
        <w:t xml:space="preserve">Professor Luis Salazar Castro </w:t>
        <w:tab/>
        <w:tab/>
        <w:tab/>
        <w:tab/>
        <w:t>Total Pts: 20 / Pts. Obtained: ____________</w:t>
      </w:r>
    </w:p>
    <w:p>
      <w:pPr>
        <w:pStyle w:val="Normal"/>
        <w:rPr/>
      </w:pPr>
      <w:r>
        <w:rPr/>
        <w:t>LM-1235 English Composition I, Quiz 2</w:t>
        <w:pict>
          <v:oval id="shape_0" fillcolor="white" stroked="t" style="position:absolute;margin-left:391.8pt;margin-top:6.95pt;width:98.95pt;height:48.7pt">
            <v:wrap v:type="none"/>
            <v:fill type="solid" color2="black" detectmouseclick="t"/>
            <v:stroke color="black" weight="18360" joinstyle="round" endcap="flat"/>
          </v:oval>
        </w:pict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ab/>
        <w:tab/>
        <w:t xml:space="preserve">Grade: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Part I. Parallellism. Correct the faulty parallelism in the following sentences.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/>
      </w:pPr>
      <w:r>
        <w:rPr/>
        <w:t>1. This tour bus may seat eight people comfortably or it fits twenty people uncomfortably.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2. Angrily, bitterly, and with tears in his eyes, Jean Cretien finally retired.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3. This summer, Ed visited Italy, France, and he also went to his mother’s house in Spain.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4. If Janick were given the choice of dong the laundry or a movie, he would choose the movie.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5. Bruce not only enjoys singing, he enjoys playing the guitar as well.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6. Vampires are advised to avoid garlic, drink blood regularly, and stay out of the sun.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7. Football is more popular in Europe than North America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8. Rod either works at his home office, or an office at Sanctuary Towers each day.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9. Warren believes and is an advocate of werewolves’ rights. 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10. Kathie Lee is not only are highly annoying, but also she is the proud mother of two perfectly awful children. ________________________________________________________________________________</w:t>
      </w:r>
    </w:p>
    <w:p>
      <w:pPr>
        <w:pStyle w:val="Normal"/>
        <w:rPr/>
      </w:pPr>
      <w:r>
        <w:rPr/>
        <w:t>Part II. Cause and Effect. Read the paragraph below and for sentences that may contain an error in the use of cause/effect transitions. Use the transitions from the box below. (5 pts)</w:t>
      </w:r>
    </w:p>
    <w:p>
      <w:pPr>
        <w:pStyle w:val="Normal"/>
        <w:rPr/>
      </w:pPr>
      <w:r>
        <w:rPr/>
        <w:pict>
          <v:rect id="shape_0" fillcolor="white" stroked="t" style="position:absolute;margin-left:-2.7pt;margin-top:10.4pt;width:523.45pt;height:24.6pt">
            <v:textbox>
              <w:txbxContent>
                <w:p>
                  <w:pPr>
                    <w:jc w:val="center"/>
                  </w:pPr>
                  <w:r>
                    <w:rPr/>
                    <w:t>Due to – therefore – Consequently – thus – as a result of</w:t>
                  </w:r>
                </w:p>
              </w:txbxContent>
            </v:textbox>
            <v:wrap v:type="square"/>
            <v:fill type="solid" color2="black" detectmouseclick="t"/>
            <v:stroke color="black" joinstyle="round" endcap="fla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  <w:t xml:space="preserve">     </w:t>
      </w:r>
      <w:r>
        <w:rPr/>
        <w:tab/>
        <w:t>The invention of the rocket has sometimes had negative effects on human society. For example, these devices have been used in warfare. _______________, people have sometimes been killed en masse. Rocket technology has improved with time, _______________, rocket engines have come to possess greater range. Conceivably, deadly "warheads" can, _______________, be sent to reach targets far away from the launch site. Recently, _______________ the development of nuclear power, a rocket with a nuclear warhead can be the cause of the deaths of millions of people in a few moments. Tens of millions more can possibly die _______________ the spread of radioactive fallout from a single explosion.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rPr/>
      </w:pPr>
      <w:r>
        <w:rPr/>
        <w:t xml:space="preserve">Part III. Comparison and/or Contrast. Look at the following </w:t>
      </w:r>
      <w:r>
        <w:rPr/>
        <w:t>information on two activities</w:t>
      </w:r>
      <w:r>
        <w:rPr/>
        <w:t xml:space="preserve"> and then use transition words from the box to write 5 original sentences </w:t>
      </w:r>
      <w:r>
        <w:rPr/>
        <w:t>comparing or contrasting their characteristics;</w:t>
      </w:r>
      <w:r>
        <w:rPr/>
        <w:t xml:space="preserve"> </w:t>
      </w:r>
      <w:r>
        <w:rPr/>
        <w:t>t</w:t>
      </w:r>
      <w:r>
        <w:rPr/>
        <w:t xml:space="preserve">here are </w:t>
      </w:r>
      <w:r>
        <w:rPr/>
        <w:t>ten</w:t>
      </w:r>
      <w:r>
        <w:rPr/>
        <w:t xml:space="preserve"> expressions though you must only write </w:t>
      </w:r>
      <w:r>
        <w:rPr/>
        <w:t>five</w:t>
      </w:r>
      <w:r>
        <w:rPr/>
        <w:t xml:space="preserve"> sentences. (</w:t>
      </w:r>
      <w:r>
        <w:rPr/>
        <w:t>5</w:t>
      </w:r>
      <w:r>
        <w:rPr/>
        <w:t xml:space="preserve"> pts)</w:t>
      </w:r>
    </w:p>
    <w:p>
      <w:pPr>
        <w:pStyle w:val="Normal"/>
        <w:rPr/>
      </w:pPr>
      <w:r>
        <w:rPr/>
        <w:pict>
          <v:rect id="shape_0" fillcolor="white" stroked="t" style="position:absolute;margin-left:-2.7pt;margin-top:11.75pt;width:523.45pt;height:46.45pt">
            <v:textbox>
              <w:txbxContent>
                <w:p>
                  <w:pPr>
                    <w:jc w:val="center"/>
                  </w:pPr>
                  <w:r>
                    <w:rPr/>
                    <w:t xml:space="preserve">Both – On the other hand – Similarly – Likewise – On the contrary – </w:t>
                  </w:r>
                  <w:r>
                    <w:rPr/>
                  </w:r>
                  <w:r>
                    <w:rPr/>
                    <w:t>Although – Nevertheless  – In like manner – Similar to … – Just as ...</w:t>
                  </w:r>
                </w:p>
              </w:txbxContent>
            </v:textbox>
            <v:wrap v:type="square"/>
            <v:fill type="solid" color2="black" detectmouseclick="t"/>
            <v:stroke color="black" joinstyle="round" endcap="fla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Running                                                               Walking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>improves cardiovascular endurance                        can be done in an urban or rural area</w:t>
      </w:r>
    </w:p>
    <w:p>
      <w:pPr>
        <w:pStyle w:val="Normal"/>
        <w:rPr/>
      </w:pPr>
      <w:r>
        <w:rPr/>
        <w:t>hums 800 to 1000 calories per hour                       is relatively injury-free</w:t>
      </w:r>
    </w:p>
    <w:p>
      <w:pPr>
        <w:pStyle w:val="Normal"/>
        <w:rPr/>
      </w:pPr>
      <w:r>
        <w:rPr/>
        <w:t>can be done in an urban or rural area                      requires no special equipment</w:t>
      </w:r>
    </w:p>
    <w:p>
      <w:pPr>
        <w:pStyle w:val="Normal"/>
        <w:rPr/>
      </w:pPr>
      <w:r>
        <w:rPr/>
        <w:t>can cause shinsplints and muscle strain                  improves circulation and posture</w:t>
      </w:r>
    </w:p>
    <w:p>
      <w:pPr>
        <w:pStyle w:val="Normal"/>
        <w:rPr/>
      </w:pPr>
      <w:r>
        <w:rPr/>
        <w:t>requires no special equipment                                bums 300 calories per hour</w:t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rPr/>
      </w:pPr>
      <w:r>
        <w:rPr/>
        <w:t>1. 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2. 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3. 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4. 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/>
        <w:t>5. _________________________________________________________________________________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>
          <w:sz w:val="20"/>
          <w:szCs w:val="20"/>
        </w:rPr>
      </w:pPr>
      <w:r>
        <w:rPr>
          <w:sz w:val="20"/>
          <w:szCs w:val="20"/>
        </w:rPr>
        <w:t xml:space="preserve">References for exercises: </w:t>
      </w:r>
      <w:hyperlink r:id="rId2">
        <w:r>
          <w:rPr>
            <w:rStyle w:val="InternetLink"/>
            <w:sz w:val="20"/>
            <w:szCs w:val="20"/>
          </w:rPr>
          <w:t>http://www.sdc.uwo.ca/writing/handouts/Faulty%20Parallelism.pdf</w:t>
        </w:r>
      </w:hyperlink>
      <w:r>
        <w:rPr>
          <w:sz w:val="20"/>
          <w:szCs w:val="20"/>
        </w:rPr>
        <w:t xml:space="preserve"> </w:t>
      </w:r>
      <w:hyperlink r:id="rId3">
        <w:r>
          <w:rPr>
            <w:rStyle w:val="InternetLink"/>
            <w:sz w:val="20"/>
            <w:szCs w:val="20"/>
          </w:rPr>
          <w:t>http://lrs.ed.uiuc.edu/students/fwalters/paraeval2.html</w:t>
        </w:r>
      </w:hyperlink>
      <w:r>
        <w:rPr>
          <w:sz w:val="20"/>
          <w:szCs w:val="20"/>
        </w:rPr>
        <w:t xml:space="preserve"> </w:t>
      </w:r>
      <w:hyperlink r:id="rId4">
        <w:r>
          <w:rPr>
            <w:rStyle w:val="InternetLink"/>
            <w:sz w:val="20"/>
            <w:szCs w:val="20"/>
          </w:rPr>
          <w:t>http://jonsenglishsite.info/Sent%20Comb%20Pages/Unit5Contrast.htm</w:t>
        </w:r>
      </w:hyperlink>
      <w:r>
        <w:rPr>
          <w:sz w:val="20"/>
          <w:szCs w:val="20"/>
        </w:rPr>
        <w:t xml:space="preserve"> </w:t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Illustration">
    <w:name w:val="Illustration"/>
    <w:basedOn w:val="Caption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dc.uwo.ca/writing/handouts/Faulty Parallelism.pdf" TargetMode="External"/><Relationship Id="rId3" Type="http://schemas.openxmlformats.org/officeDocument/2006/relationships/hyperlink" Target="http://lrs.ed.uiuc.edu/students/fwalters/paraeval2.html" TargetMode="External"/><Relationship Id="rId4" Type="http://schemas.openxmlformats.org/officeDocument/2006/relationships/hyperlink" Target="http://jonsenglishsite.info/Sent Comb Pages/Unit5Contrast.htm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760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2014-06-10T14:17:35Z</dcterms:created>
  <dc:creator>Luis </dc:creator>
  <dc:language>en-US</dc:language>
  <cp:lastModifiedBy>Luis </cp:lastModifiedBy>
  <dcterms:modified xsi:type="dcterms:W3CDTF">2014-06-10T15:04:23Z</dcterms:modified>
  <cp:revision>1</cp:revision>
</cp:coreProperties>
</file>